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B45B" w14:textId="77777777" w:rsidR="004F4C5E" w:rsidRDefault="004F4C5E">
      <w:pPr>
        <w:rPr>
          <w:sz w:val="56"/>
          <w:szCs w:val="56"/>
        </w:rPr>
      </w:pPr>
      <w:r w:rsidRPr="004F4C5E">
        <w:rPr>
          <w:sz w:val="36"/>
          <w:szCs w:val="36"/>
        </w:rPr>
        <w:t xml:space="preserve">                     </w:t>
      </w:r>
      <w:r w:rsidR="00ED097C">
        <w:rPr>
          <w:sz w:val="36"/>
          <w:szCs w:val="36"/>
        </w:rPr>
        <w:t xml:space="preserve"> </w:t>
      </w:r>
      <w:r w:rsidRPr="004F4C5E">
        <w:rPr>
          <w:sz w:val="36"/>
          <w:szCs w:val="36"/>
        </w:rPr>
        <w:t xml:space="preserve">     </w:t>
      </w:r>
      <w:r w:rsidRPr="004F4C5E">
        <w:rPr>
          <w:sz w:val="56"/>
          <w:szCs w:val="56"/>
        </w:rPr>
        <w:t>GWSTL Coaches Guide</w:t>
      </w:r>
    </w:p>
    <w:p w14:paraId="794FD355" w14:textId="77777777" w:rsidR="004F4C5E" w:rsidRDefault="00ED097C">
      <w:r>
        <w:rPr>
          <w:b/>
          <w:sz w:val="28"/>
          <w:szCs w:val="28"/>
        </w:rPr>
        <w:t xml:space="preserve">                                   </w:t>
      </w:r>
      <w:r w:rsidR="004F4C5E" w:rsidRPr="00ED097C">
        <w:rPr>
          <w:b/>
          <w:sz w:val="28"/>
          <w:szCs w:val="28"/>
          <w:u w:val="single"/>
        </w:rPr>
        <w:t>HOME</w:t>
      </w:r>
      <w:r w:rsidR="001E42B9" w:rsidRPr="00ED097C">
        <w:rPr>
          <w:b/>
          <w:sz w:val="28"/>
          <w:szCs w:val="28"/>
          <w:u w:val="single"/>
        </w:rPr>
        <w:t xml:space="preserve"> TEAM MANAGERS RESPONSIBILITIES</w:t>
      </w:r>
    </w:p>
    <w:p w14:paraId="066B60A3" w14:textId="5FA54881" w:rsidR="00E87C9F" w:rsidRDefault="004F4C5E">
      <w:r>
        <w:t xml:space="preserve">In the event of a rainout or cancellation the HOME </w:t>
      </w:r>
      <w:r w:rsidR="00E87C9F">
        <w:t xml:space="preserve">team </w:t>
      </w:r>
      <w:r>
        <w:t xml:space="preserve">manager will call Ron Lewis at </w:t>
      </w:r>
      <w:r w:rsidR="007D564E" w:rsidRPr="007D564E">
        <w:t>717</w:t>
      </w:r>
      <w:r w:rsidR="007D564E">
        <w:t>-</w:t>
      </w:r>
      <w:r w:rsidR="007D564E" w:rsidRPr="007D564E">
        <w:t>774</w:t>
      </w:r>
      <w:r w:rsidR="007D564E">
        <w:t>-</w:t>
      </w:r>
      <w:r w:rsidR="007D564E" w:rsidRPr="007D564E">
        <w:t xml:space="preserve">3681 </w:t>
      </w:r>
      <w:r w:rsidR="007E64D2">
        <w:t xml:space="preserve">(Fax line) </w:t>
      </w:r>
      <w:r>
        <w:t xml:space="preserve">as early as possible (no later than 90 minutes prior to game time) to cancel the umpires. If you wait until less than 90 </w:t>
      </w:r>
      <w:proofErr w:type="gramStart"/>
      <w:r>
        <w:t>minutes</w:t>
      </w:r>
      <w:proofErr w:type="gramEnd"/>
      <w:r>
        <w:t xml:space="preserve"> he may not be able to cancel the umpires in time and if the umpires arrive at your </w:t>
      </w:r>
      <w:r w:rsidR="007E64D2">
        <w:t>field</w:t>
      </w:r>
      <w:r>
        <w:t xml:space="preserve"> </w:t>
      </w:r>
      <w:r w:rsidRPr="00D609F2">
        <w:rPr>
          <w:b/>
        </w:rPr>
        <w:t>you will be charged a “show up” fee of ½ the standard umpire fee for a game for each umpire that shows up.</w:t>
      </w:r>
      <w:r>
        <w:t xml:space="preserve"> When calling Ron to cancel please leave a message if necessary and be specific. (your name, your team, your division, your field, your scheduled game time). Please keep in mind that Ron schedules all CV umpires for all games including High School. The sooner you can cancel a rainout the better. </w:t>
      </w:r>
    </w:p>
    <w:p w14:paraId="60671153" w14:textId="6217F470" w:rsidR="00E87C9F" w:rsidRDefault="00E87C9F">
      <w:r>
        <w:t xml:space="preserve">HOME team manager will be responsible for rescheduling </w:t>
      </w:r>
      <w:r w:rsidR="00C15F22">
        <w:t xml:space="preserve">all their </w:t>
      </w:r>
      <w:r>
        <w:t>rained out and canceled games</w:t>
      </w:r>
      <w:r w:rsidR="00A25C02">
        <w:t xml:space="preserve"> </w:t>
      </w:r>
      <w:r w:rsidR="00A25C02" w:rsidRPr="00481EBA">
        <w:t>THROUGH THEIR LEAGUE COMMISSIONER</w:t>
      </w:r>
      <w:r>
        <w:t xml:space="preserve">. </w:t>
      </w:r>
      <w:r w:rsidR="00A25C02" w:rsidRPr="00177DCC">
        <w:rPr>
          <w:b/>
          <w:i/>
        </w:rPr>
        <w:t>Your league commissioner should be the only person contacting Ron Lewis to reschedule games on your behalf</w:t>
      </w:r>
      <w:r w:rsidR="00A25C02">
        <w:t xml:space="preserve">. </w:t>
      </w:r>
      <w:r>
        <w:t xml:space="preserve">You will contact the opposing manager and come up with 2 </w:t>
      </w:r>
      <w:r w:rsidR="00C55F61">
        <w:t xml:space="preserve">acceptable </w:t>
      </w:r>
      <w:r w:rsidR="007E64D2">
        <w:t>r</w:t>
      </w:r>
      <w:r>
        <w:t>eschedule dates, times and fields</w:t>
      </w:r>
      <w:r w:rsidR="001801C1">
        <w:t xml:space="preserve"> prior to </w:t>
      </w:r>
      <w:r w:rsidR="00A25C02">
        <w:t xml:space="preserve">contacting your </w:t>
      </w:r>
      <w:r w:rsidR="00DD0837">
        <w:t xml:space="preserve">appropriate league </w:t>
      </w:r>
      <w:r w:rsidR="00A25C02">
        <w:t>commissioner</w:t>
      </w:r>
      <w:r w:rsidR="001801C1" w:rsidRPr="001801C1">
        <w:t xml:space="preserve"> </w:t>
      </w:r>
      <w:r w:rsidR="001801C1">
        <w:t>to schedule umpires.</w:t>
      </w:r>
    </w:p>
    <w:p w14:paraId="6D107B43" w14:textId="77777777" w:rsidR="00C15F22" w:rsidRDefault="00C15F22">
      <w:r>
        <w:t xml:space="preserve">HOME team manager will provide 3 regulation leather baseballs as approved by the GWSTL for each home game (1 of the baseballs may be slightly game used). </w:t>
      </w:r>
    </w:p>
    <w:p w14:paraId="2C559893" w14:textId="77777777" w:rsidR="00F31517" w:rsidRDefault="00F31517" w:rsidP="00F31517">
      <w:r>
        <w:t xml:space="preserve">HOME team manager will ensure the visiting team is given the field no later than 30 minutes prior to scheduled game time. </w:t>
      </w:r>
    </w:p>
    <w:p w14:paraId="6ACB1425" w14:textId="76948111" w:rsidR="00104415" w:rsidRDefault="0030593B" w:rsidP="00F31517">
      <w:r>
        <w:t xml:space="preserve">HOME team manager will ensure field is in playable condition (umpires will have final </w:t>
      </w:r>
      <w:r w:rsidR="00613286">
        <w:t>say</w:t>
      </w:r>
      <w:r>
        <w:t>)</w:t>
      </w:r>
    </w:p>
    <w:p w14:paraId="0BD0B9FE" w14:textId="0BA055CA" w:rsidR="003769E4" w:rsidRDefault="00B51EE1" w:rsidP="00F31517">
      <w:r>
        <w:t xml:space="preserve">Umpire fee will be split between each Head Coach </w:t>
      </w:r>
      <w:r w:rsidR="00BB2F2F">
        <w:t>at home plate</w:t>
      </w:r>
      <w:r w:rsidR="00351DBC">
        <w:t xml:space="preserve"> prior to the game the agreed upon fee of $</w:t>
      </w:r>
      <w:r w:rsidR="00EA04EB">
        <w:t>51</w:t>
      </w:r>
      <w:r w:rsidR="00351DBC">
        <w:t xml:space="preserve"> </w:t>
      </w:r>
      <w:r w:rsidR="00351DBC" w:rsidRPr="00351DBC">
        <w:rPr>
          <w:b/>
        </w:rPr>
        <w:t>per umpire</w:t>
      </w:r>
      <w:r w:rsidR="00351DBC">
        <w:t>. (2 umpires per game)</w:t>
      </w:r>
      <w:r w:rsidR="003769E4">
        <w:t xml:space="preserve"> Double header = $80</w:t>
      </w:r>
      <w:r w:rsidR="00B51BE3">
        <w:t xml:space="preserve"> per umpire</w:t>
      </w:r>
      <w:r w:rsidR="003769E4">
        <w:t xml:space="preserve">, </w:t>
      </w:r>
      <w:r w:rsidR="00E5535E">
        <w:t>1-man</w:t>
      </w:r>
      <w:r w:rsidR="003769E4">
        <w:t xml:space="preserve"> crew = $75</w:t>
      </w:r>
    </w:p>
    <w:p w14:paraId="617C0423" w14:textId="77777777" w:rsidR="00104415" w:rsidRPr="00ED097C" w:rsidRDefault="00ED097C" w:rsidP="00F31517">
      <w:pPr>
        <w:rPr>
          <w:u w:val="single"/>
        </w:rPr>
      </w:pPr>
      <w:r>
        <w:rPr>
          <w:b/>
          <w:sz w:val="32"/>
          <w:szCs w:val="32"/>
        </w:rPr>
        <w:t xml:space="preserve">                                          </w:t>
      </w:r>
      <w:r w:rsidR="00104415" w:rsidRPr="00ED097C">
        <w:rPr>
          <w:b/>
          <w:sz w:val="32"/>
          <w:szCs w:val="32"/>
          <w:u w:val="single"/>
        </w:rPr>
        <w:t>GENERAL PLAYING RULES</w:t>
      </w:r>
    </w:p>
    <w:p w14:paraId="6DB79BC3" w14:textId="77777777" w:rsidR="00104415" w:rsidRDefault="00104415" w:rsidP="00F31517">
      <w:r>
        <w:t>A legal game is 3 ½ innings if home team is winning and 4 innings if home team is losing</w:t>
      </w:r>
    </w:p>
    <w:p w14:paraId="37DF7B01" w14:textId="77777777" w:rsidR="00104415" w:rsidRDefault="00104415" w:rsidP="00F31517">
      <w:r>
        <w:t xml:space="preserve">Mercy rule is as follows – 10 run </w:t>
      </w:r>
      <w:proofErr w:type="gramStart"/>
      <w:r>
        <w:t>rule</w:t>
      </w:r>
      <w:proofErr w:type="gramEnd"/>
      <w:r>
        <w:t xml:space="preserve"> (4 ½ -5 innings) - 15 run rule (2 ½ -3 innings)</w:t>
      </w:r>
    </w:p>
    <w:p w14:paraId="137EB640" w14:textId="77777777" w:rsidR="00104415" w:rsidRDefault="00104415" w:rsidP="00F31517">
      <w:r>
        <w:t xml:space="preserve">Starting pitcher who is pulled may re-enter as a pitcher </w:t>
      </w:r>
      <w:r w:rsidRPr="00441C58">
        <w:rPr>
          <w:b/>
        </w:rPr>
        <w:t>once</w:t>
      </w:r>
      <w:r w:rsidR="00062AA1">
        <w:rPr>
          <w:b/>
        </w:rPr>
        <w:t xml:space="preserve"> per game</w:t>
      </w:r>
    </w:p>
    <w:p w14:paraId="7F226367" w14:textId="57952B55" w:rsidR="001448C2" w:rsidRDefault="00104415" w:rsidP="00F31517">
      <w:r>
        <w:t>Courtesy Runner Rules for All Divisions</w:t>
      </w:r>
      <w:r w:rsidR="001448C2">
        <w:t>:</w:t>
      </w:r>
      <w:r>
        <w:t xml:space="preserve"> Courtesy runners are allowed for only the pitcher or catcher; all others are pinch runners and </w:t>
      </w:r>
      <w:r w:rsidR="001448C2">
        <w:t>must</w:t>
      </w:r>
      <w:r>
        <w:t xml:space="preserve"> be inserted in the lineup as substitutes. The criteria by which a player can be used as a Courtesy Runner must be met in the following order: </w:t>
      </w:r>
      <w:r w:rsidRPr="001E42B9">
        <w:rPr>
          <w:b/>
        </w:rPr>
        <w:t>1.)</w:t>
      </w:r>
      <w:r>
        <w:t xml:space="preserve"> A non-starter with eligibility (has not been in the game yet). </w:t>
      </w:r>
      <w:r w:rsidRPr="001E42B9">
        <w:rPr>
          <w:b/>
        </w:rPr>
        <w:t>2.)</w:t>
      </w:r>
      <w:r>
        <w:t xml:space="preserve"> If there are no players on the bench with eligibility, a player who is not in the lineup at that time may be used. </w:t>
      </w:r>
      <w:r w:rsidRPr="001E42B9">
        <w:rPr>
          <w:b/>
        </w:rPr>
        <w:t>3.)</w:t>
      </w:r>
      <w:r>
        <w:t xml:space="preserve"> If there are no players not in the lineup, the player who made the last </w:t>
      </w:r>
      <w:r w:rsidR="00CE0AD6">
        <w:t xml:space="preserve">batted </w:t>
      </w:r>
      <w:r>
        <w:t xml:space="preserve">out may be used. The same player may be used as a courtesy runner multiples times in a game. That player can be the courtesy runner for either the pitcher or the catcher. </w:t>
      </w:r>
      <w:r w:rsidRPr="00093134">
        <w:rPr>
          <w:b/>
        </w:rPr>
        <w:t>Not both</w:t>
      </w:r>
      <w:r>
        <w:t>. Example, once a player runs for the catcher, he cannot run for the pitcher</w:t>
      </w:r>
      <w:r w:rsidR="007E19F0">
        <w:t xml:space="preserve"> for the remainder of the game</w:t>
      </w:r>
      <w:r>
        <w:t>.</w:t>
      </w:r>
    </w:p>
    <w:p w14:paraId="654C626C" w14:textId="77777777" w:rsidR="00C2658B" w:rsidRDefault="00C2658B" w:rsidP="00F31517">
      <w:r>
        <w:t>Only BBCOR stamped (-3</w:t>
      </w:r>
      <w:r w:rsidR="0065258B">
        <w:t>oz) 2</w:t>
      </w:r>
      <w:r>
        <w:t xml:space="preserve"> 5/8 diameter (NFHS) and wood bats allowed. </w:t>
      </w:r>
    </w:p>
    <w:p w14:paraId="3E68BAC0" w14:textId="77777777" w:rsidR="00441C58" w:rsidRPr="00177DCC" w:rsidRDefault="00441C58" w:rsidP="00F31517"/>
    <w:p w14:paraId="52D138B5" w14:textId="58E7C077" w:rsidR="00ED097C" w:rsidRPr="00177DCC" w:rsidRDefault="00441C58" w:rsidP="0057351B">
      <w:pPr>
        <w:rPr>
          <w:b/>
        </w:rPr>
      </w:pPr>
      <w:r w:rsidRPr="00177DCC">
        <w:rPr>
          <w:b/>
        </w:rPr>
        <w:t xml:space="preserve">**Any ejection must be reported to </w:t>
      </w:r>
      <w:r w:rsidR="00C55F61">
        <w:rPr>
          <w:b/>
        </w:rPr>
        <w:t>your</w:t>
      </w:r>
      <w:r w:rsidRPr="00177DCC">
        <w:rPr>
          <w:b/>
        </w:rPr>
        <w:t xml:space="preserve"> league </w:t>
      </w:r>
      <w:r w:rsidR="00A25C02" w:rsidRPr="00177DCC">
        <w:rPr>
          <w:b/>
        </w:rPr>
        <w:t>commissioner</w:t>
      </w:r>
      <w:r w:rsidRPr="00177DCC">
        <w:rPr>
          <w:b/>
        </w:rPr>
        <w:t xml:space="preserve"> immediately following the game by either text</w:t>
      </w:r>
      <w:r w:rsidR="007118B9" w:rsidRPr="00177DCC">
        <w:rPr>
          <w:b/>
        </w:rPr>
        <w:t>,</w:t>
      </w:r>
      <w:r w:rsidRPr="00177DCC">
        <w:rPr>
          <w:b/>
        </w:rPr>
        <w:t xml:space="preserve"> call or email</w:t>
      </w:r>
      <w:r w:rsidR="00A25C02" w:rsidRPr="00177DCC">
        <w:rPr>
          <w:b/>
        </w:rPr>
        <w:t xml:space="preserve">. </w:t>
      </w:r>
      <w:r w:rsidRPr="00177DCC">
        <w:rPr>
          <w:b/>
        </w:rPr>
        <w:t xml:space="preserve">A 1 game suspension is immediately imposed and will be served by that player(s) or coach(s) at next played game. </w:t>
      </w:r>
      <w:r w:rsidR="00ED097C" w:rsidRPr="00177DCC">
        <w:rPr>
          <w:b/>
        </w:rPr>
        <w:t>No exceptions</w:t>
      </w:r>
    </w:p>
    <w:p w14:paraId="3F79533E" w14:textId="77777777" w:rsidR="00510796" w:rsidRPr="002541AD" w:rsidRDefault="00510796" w:rsidP="0057351B">
      <w:pPr>
        <w:rPr>
          <w:b/>
        </w:rPr>
      </w:pPr>
    </w:p>
    <w:p w14:paraId="2C7B430C" w14:textId="77777777" w:rsidR="00B51BE3" w:rsidRDefault="00B51BE3" w:rsidP="0057351B">
      <w:pPr>
        <w:rPr>
          <w:b/>
        </w:rPr>
      </w:pPr>
    </w:p>
    <w:p w14:paraId="0FC7EED1" w14:textId="77777777" w:rsidR="0057351B" w:rsidRPr="00177DCC" w:rsidRDefault="00ED097C" w:rsidP="0057351B">
      <w:pPr>
        <w:rPr>
          <w:sz w:val="32"/>
          <w:szCs w:val="32"/>
          <w:u w:val="single"/>
        </w:rPr>
      </w:pPr>
      <w:r w:rsidRPr="00177DCC">
        <w:rPr>
          <w:b/>
          <w:sz w:val="36"/>
          <w:szCs w:val="36"/>
        </w:rPr>
        <w:lastRenderedPageBreak/>
        <w:t xml:space="preserve">                        </w:t>
      </w:r>
      <w:r w:rsidR="0057351B" w:rsidRPr="00177DCC">
        <w:rPr>
          <w:b/>
          <w:sz w:val="32"/>
          <w:szCs w:val="32"/>
          <w:u w:val="single"/>
        </w:rPr>
        <w:t>PITCHING RULES AND RESTRICTIONS</w:t>
      </w:r>
    </w:p>
    <w:tbl>
      <w:tblPr>
        <w:tblpPr w:leftFromText="180" w:rightFromText="180" w:vertAnchor="text"/>
        <w:tblW w:w="0" w:type="auto"/>
        <w:tblCellMar>
          <w:left w:w="0" w:type="dxa"/>
          <w:right w:w="0" w:type="dxa"/>
        </w:tblCellMar>
        <w:tblLook w:val="04A0" w:firstRow="1" w:lastRow="0" w:firstColumn="1" w:lastColumn="0" w:noHBand="0" w:noVBand="1"/>
      </w:tblPr>
      <w:tblGrid>
        <w:gridCol w:w="4590"/>
        <w:gridCol w:w="2790"/>
      </w:tblGrid>
      <w:tr w:rsidR="00177DCC" w:rsidRPr="00177DCC" w14:paraId="7EB1DEA9" w14:textId="77777777" w:rsidTr="00290285">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17809" w14:textId="77777777" w:rsidR="0057351B" w:rsidRPr="00177DCC" w:rsidRDefault="0057351B" w:rsidP="00290285">
            <w:pPr>
              <w:spacing w:before="100" w:beforeAutospacing="1" w:after="100" w:afterAutospacing="1"/>
            </w:pPr>
            <w:r w:rsidRPr="00177DCC">
              <w:rPr>
                <w:b/>
                <w:bCs/>
              </w:rPr>
              <w:t>Number of Pitches: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695EA" w14:textId="77777777" w:rsidR="0057351B" w:rsidRPr="00177DCC" w:rsidRDefault="0057351B" w:rsidP="00290285">
            <w:pPr>
              <w:spacing w:before="100" w:beforeAutospacing="1" w:after="100" w:afterAutospacing="1"/>
            </w:pPr>
            <w:r w:rsidRPr="00177DCC">
              <w:rPr>
                <w:b/>
                <w:bCs/>
              </w:rPr>
              <w:t>Days of Rest Required:</w:t>
            </w:r>
          </w:p>
        </w:tc>
      </w:tr>
      <w:tr w:rsidR="00177DCC" w:rsidRPr="00177DCC" w14:paraId="1405F472" w14:textId="77777777" w:rsidTr="00290285">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037E" w14:textId="77777777" w:rsidR="0057351B" w:rsidRPr="00177DCC" w:rsidRDefault="0057351B" w:rsidP="00290285">
            <w:pPr>
              <w:spacing w:before="100" w:beforeAutospacing="1" w:after="100" w:afterAutospacing="1"/>
            </w:pPr>
            <w:r w:rsidRPr="00177DCC">
              <w:t>76-100</w:t>
            </w:r>
            <w:r w:rsidR="0050767F" w:rsidRPr="00177DCC">
              <w:t xml:space="preserve"> </w:t>
            </w:r>
            <w:proofErr w:type="gramStart"/>
            <w:r w:rsidR="0050767F" w:rsidRPr="00177DCC">
              <w:t xml:space="preserve">   (</w:t>
            </w:r>
            <w:proofErr w:type="gramEnd"/>
            <w:r w:rsidR="0050767F" w:rsidRPr="00177DCC">
              <w:rPr>
                <w:b/>
              </w:rPr>
              <w:t>maximum 100 pitches in a game)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66AA343" w14:textId="77777777" w:rsidR="0057351B" w:rsidRPr="00177DCC" w:rsidRDefault="0057351B" w:rsidP="00290285">
            <w:pPr>
              <w:spacing w:before="100" w:beforeAutospacing="1" w:after="100" w:afterAutospacing="1"/>
            </w:pPr>
            <w:r w:rsidRPr="00177DCC">
              <w:t xml:space="preserve">3 Calendar Days </w:t>
            </w:r>
          </w:p>
        </w:tc>
      </w:tr>
      <w:tr w:rsidR="00177DCC" w:rsidRPr="00177DCC" w14:paraId="6553BAAB" w14:textId="77777777" w:rsidTr="00290285">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F683F" w14:textId="77777777" w:rsidR="0057351B" w:rsidRPr="00177DCC" w:rsidRDefault="0057351B" w:rsidP="00290285">
            <w:pPr>
              <w:spacing w:before="100" w:beforeAutospacing="1" w:after="100" w:afterAutospacing="1"/>
            </w:pPr>
            <w:r w:rsidRPr="00177DCC">
              <w:t>51-75</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9CF0086" w14:textId="77777777" w:rsidR="0057351B" w:rsidRPr="00177DCC" w:rsidRDefault="0057351B" w:rsidP="00290285">
            <w:pPr>
              <w:spacing w:before="100" w:beforeAutospacing="1" w:after="100" w:afterAutospacing="1"/>
            </w:pPr>
            <w:r w:rsidRPr="00177DCC">
              <w:t xml:space="preserve">2 Calendar Days </w:t>
            </w:r>
          </w:p>
        </w:tc>
      </w:tr>
      <w:tr w:rsidR="00177DCC" w:rsidRPr="00177DCC" w14:paraId="4C7EFFE2" w14:textId="77777777" w:rsidTr="00290285">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D0F7B" w14:textId="77777777" w:rsidR="0057351B" w:rsidRPr="00177DCC" w:rsidRDefault="0057351B" w:rsidP="00290285">
            <w:pPr>
              <w:spacing w:before="100" w:beforeAutospacing="1" w:after="100" w:afterAutospacing="1"/>
            </w:pPr>
            <w:r w:rsidRPr="00177DCC">
              <w:t>26-50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3B7C7F6" w14:textId="77777777" w:rsidR="0057351B" w:rsidRPr="00177DCC" w:rsidRDefault="0057351B" w:rsidP="00290285">
            <w:pPr>
              <w:spacing w:before="100" w:beforeAutospacing="1" w:after="100" w:afterAutospacing="1"/>
            </w:pPr>
            <w:r w:rsidRPr="00177DCC">
              <w:t xml:space="preserve">1 Calendar Day </w:t>
            </w:r>
          </w:p>
        </w:tc>
      </w:tr>
      <w:tr w:rsidR="00177DCC" w:rsidRPr="00177DCC" w14:paraId="75D2F859" w14:textId="77777777" w:rsidTr="00290285">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B60EF" w14:textId="77777777" w:rsidR="0057351B" w:rsidRPr="00177DCC" w:rsidRDefault="0057351B" w:rsidP="00290285">
            <w:pPr>
              <w:spacing w:before="100" w:beforeAutospacing="1" w:after="100" w:afterAutospacing="1"/>
            </w:pPr>
            <w:r w:rsidRPr="00177DCC">
              <w:t>1-25</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E3296E0" w14:textId="77777777" w:rsidR="0057351B" w:rsidRPr="00177DCC" w:rsidRDefault="0057351B" w:rsidP="00290285">
            <w:pPr>
              <w:spacing w:before="100" w:beforeAutospacing="1" w:after="100" w:afterAutospacing="1"/>
            </w:pPr>
            <w:r w:rsidRPr="00177DCC">
              <w:t>No rest required*</w:t>
            </w:r>
          </w:p>
        </w:tc>
      </w:tr>
    </w:tbl>
    <w:p w14:paraId="398E5A9B" w14:textId="77777777" w:rsidR="0057351B" w:rsidRPr="00177DCC" w:rsidRDefault="0057351B" w:rsidP="00F31517"/>
    <w:p w14:paraId="2536B1EB" w14:textId="77777777" w:rsidR="0057351B" w:rsidRPr="00177DCC" w:rsidRDefault="0057351B" w:rsidP="00F31517"/>
    <w:p w14:paraId="3E545465" w14:textId="77777777" w:rsidR="0057351B" w:rsidRPr="00177DCC" w:rsidRDefault="0057351B" w:rsidP="00F31517"/>
    <w:p w14:paraId="4436803B" w14:textId="77777777" w:rsidR="0057351B" w:rsidRPr="00177DCC" w:rsidRDefault="0057351B" w:rsidP="00F31517"/>
    <w:p w14:paraId="79E23398" w14:textId="71110076" w:rsidR="00104415" w:rsidRPr="00177DCC" w:rsidRDefault="004D1546" w:rsidP="0057351B">
      <w:pPr>
        <w:pStyle w:val="ListParagraph"/>
        <w:numPr>
          <w:ilvl w:val="0"/>
          <w:numId w:val="2"/>
        </w:numPr>
        <w:rPr>
          <w:sz w:val="20"/>
          <w:szCs w:val="20"/>
        </w:rPr>
      </w:pPr>
      <w:r w:rsidRPr="00177DCC">
        <w:t xml:space="preserve">If a pitcher reaches a pitch count threshold </w:t>
      </w:r>
      <w:r w:rsidR="00666BB0" w:rsidRPr="00177DCC">
        <w:t>while facing a batter,</w:t>
      </w:r>
      <w:r w:rsidRPr="00177DCC">
        <w:t xml:space="preserve"> </w:t>
      </w:r>
      <w:r w:rsidR="00666BB0" w:rsidRPr="00177DCC">
        <w:t>h</w:t>
      </w:r>
      <w:r w:rsidRPr="00177DCC">
        <w:t xml:space="preserve">e may </w:t>
      </w:r>
      <w:r w:rsidR="00666BB0" w:rsidRPr="00177DCC">
        <w:t xml:space="preserve">continue to pitch to that batter </w:t>
      </w:r>
      <w:r w:rsidRPr="00177DCC">
        <w:rPr>
          <w:rFonts w:ascii="Helvetica" w:hAnsi="Helvetica" w:cs="Helvetica"/>
          <w:sz w:val="20"/>
          <w:szCs w:val="20"/>
        </w:rPr>
        <w:t xml:space="preserve">until such batter is put out or reaches base, or until a third out has been made </w:t>
      </w:r>
      <w:r w:rsidR="00666BB0" w:rsidRPr="00177DCC">
        <w:rPr>
          <w:rFonts w:ascii="Helvetica" w:hAnsi="Helvetica" w:cs="Helvetica"/>
          <w:sz w:val="20"/>
          <w:szCs w:val="20"/>
        </w:rPr>
        <w:t xml:space="preserve">prior to the end of that at bat and will remain at that threshold. </w:t>
      </w:r>
      <w:r w:rsidRPr="00177DCC">
        <w:rPr>
          <w:rFonts w:ascii="Helvetica" w:hAnsi="Helvetica" w:cs="Helvetica"/>
          <w:sz w:val="20"/>
          <w:szCs w:val="20"/>
        </w:rPr>
        <w:t> </w:t>
      </w:r>
    </w:p>
    <w:p w14:paraId="75E23817" w14:textId="77777777" w:rsidR="00666BB0" w:rsidRPr="00177DCC" w:rsidRDefault="00666BB0" w:rsidP="004D1546">
      <w:pPr>
        <w:pStyle w:val="ListParagraph"/>
        <w:numPr>
          <w:ilvl w:val="0"/>
          <w:numId w:val="2"/>
        </w:numPr>
        <w:rPr>
          <w:sz w:val="20"/>
          <w:szCs w:val="20"/>
        </w:rPr>
      </w:pPr>
      <w:r w:rsidRPr="00177DCC">
        <w:rPr>
          <w:rFonts w:ascii="Helvetica" w:hAnsi="Helvetica" w:cs="Helvetica"/>
          <w:sz w:val="20"/>
          <w:szCs w:val="20"/>
        </w:rPr>
        <w:t xml:space="preserve">No pitcher may appear in more than 2 consecutive days of competition </w:t>
      </w:r>
    </w:p>
    <w:p w14:paraId="028EBD86" w14:textId="77777777" w:rsidR="00666BB0" w:rsidRPr="00177DCC" w:rsidRDefault="00666BB0" w:rsidP="004D1546">
      <w:pPr>
        <w:pStyle w:val="ListParagraph"/>
        <w:numPr>
          <w:ilvl w:val="0"/>
          <w:numId w:val="2"/>
        </w:numPr>
        <w:rPr>
          <w:sz w:val="20"/>
          <w:szCs w:val="20"/>
        </w:rPr>
      </w:pPr>
      <w:r w:rsidRPr="00177DCC">
        <w:rPr>
          <w:rFonts w:ascii="Helvetica" w:hAnsi="Helvetica" w:cs="Helvetica"/>
          <w:sz w:val="20"/>
          <w:szCs w:val="20"/>
        </w:rPr>
        <w:t>Maximum pitch limitation for a week is 200 pitches (week is considered Sunday to Saturday)</w:t>
      </w:r>
    </w:p>
    <w:p w14:paraId="39097833" w14:textId="77777777" w:rsidR="008E4813" w:rsidRPr="00177DCC" w:rsidRDefault="008E4813" w:rsidP="004D1546">
      <w:pPr>
        <w:pStyle w:val="ListParagraph"/>
        <w:numPr>
          <w:ilvl w:val="0"/>
          <w:numId w:val="2"/>
        </w:numPr>
        <w:rPr>
          <w:sz w:val="20"/>
          <w:szCs w:val="20"/>
        </w:rPr>
      </w:pPr>
      <w:r w:rsidRPr="00177DCC">
        <w:rPr>
          <w:rFonts w:ascii="Helvetica" w:hAnsi="Helvetica" w:cs="Helvetica"/>
          <w:sz w:val="20"/>
          <w:szCs w:val="20"/>
        </w:rPr>
        <w:t xml:space="preserve">Scorekeepers are requested to frequently confer with one another to confirm pitch counts (no less than once per inning).  If a discrepancy occurs between the visiting and home pitch counts that cannot be resolved, </w:t>
      </w:r>
      <w:r w:rsidRPr="00177DCC">
        <w:rPr>
          <w:rFonts w:ascii="Helvetica" w:hAnsi="Helvetica" w:cs="Helvetica"/>
          <w:b/>
          <w:sz w:val="20"/>
          <w:szCs w:val="20"/>
        </w:rPr>
        <w:t>the scorebook of the home team shall be the official book</w:t>
      </w:r>
    </w:p>
    <w:p w14:paraId="3B55110D" w14:textId="77777777" w:rsidR="0027295B" w:rsidRDefault="0027295B" w:rsidP="0027295B">
      <w:pPr>
        <w:pStyle w:val="ListParagraph"/>
        <w:rPr>
          <w:rFonts w:ascii="Helvetica" w:hAnsi="Helvetica" w:cs="Helvetica"/>
          <w:b/>
          <w:color w:val="000000"/>
          <w:sz w:val="20"/>
          <w:szCs w:val="20"/>
        </w:rPr>
      </w:pPr>
    </w:p>
    <w:p w14:paraId="497BE601" w14:textId="77777777" w:rsidR="0027295B" w:rsidRDefault="0027295B" w:rsidP="0027295B">
      <w:pPr>
        <w:pStyle w:val="ListParagraph"/>
        <w:rPr>
          <w:rFonts w:ascii="Helvetica" w:hAnsi="Helvetica" w:cs="Helvetica"/>
          <w:b/>
          <w:color w:val="000000"/>
          <w:sz w:val="20"/>
          <w:szCs w:val="20"/>
        </w:rPr>
      </w:pPr>
    </w:p>
    <w:p w14:paraId="31339CBD" w14:textId="77777777" w:rsidR="0027295B" w:rsidRPr="00ED097C" w:rsidRDefault="00ED097C" w:rsidP="0027295B">
      <w:pPr>
        <w:pStyle w:val="ListParagraph"/>
        <w:rPr>
          <w:sz w:val="28"/>
          <w:szCs w:val="28"/>
          <w:u w:val="single"/>
        </w:rPr>
      </w:pPr>
      <w:r>
        <w:rPr>
          <w:rFonts w:ascii="Helvetica" w:hAnsi="Helvetica" w:cs="Helvetica"/>
          <w:b/>
          <w:color w:val="000000"/>
          <w:sz w:val="20"/>
          <w:szCs w:val="20"/>
        </w:rPr>
        <w:t xml:space="preserve">  </w:t>
      </w:r>
      <w:r w:rsidR="0027295B">
        <w:rPr>
          <w:rFonts w:ascii="Helvetica" w:hAnsi="Helvetica" w:cs="Helvetica"/>
          <w:b/>
          <w:color w:val="000000"/>
          <w:sz w:val="20"/>
          <w:szCs w:val="20"/>
        </w:rPr>
        <w:t xml:space="preserve">                           </w:t>
      </w:r>
      <w:r w:rsidR="0027295B" w:rsidRPr="00ED097C">
        <w:rPr>
          <w:rFonts w:ascii="Helvetica" w:hAnsi="Helvetica" w:cs="Helvetica"/>
          <w:b/>
          <w:color w:val="000000"/>
          <w:sz w:val="28"/>
          <w:szCs w:val="28"/>
          <w:u w:val="single"/>
        </w:rPr>
        <w:t>DEFENSIVE SUBSTITUTION RULES</w:t>
      </w:r>
    </w:p>
    <w:p w14:paraId="2410D97A" w14:textId="77777777" w:rsidR="00F53E97" w:rsidRDefault="0027295B" w:rsidP="00F31517">
      <w:r>
        <w:t xml:space="preserve">There are free substitutions </w:t>
      </w:r>
      <w:r w:rsidR="00C61B05">
        <w:t>on defense</w:t>
      </w:r>
      <w:r>
        <w:t xml:space="preserve"> except for</w:t>
      </w:r>
      <w:r w:rsidR="00C61B05">
        <w:t xml:space="preserve"> where</w:t>
      </w:r>
      <w:r>
        <w:t xml:space="preserve"> “pitching restriction </w:t>
      </w:r>
      <w:r w:rsidR="00C61B05">
        <w:t>rules “apply</w:t>
      </w:r>
      <w:r>
        <w:t xml:space="preserve">. Players on defense </w:t>
      </w:r>
      <w:r w:rsidRPr="00B707F3">
        <w:rPr>
          <w:b/>
        </w:rPr>
        <w:t>are not</w:t>
      </w:r>
      <w:r>
        <w:t xml:space="preserve"> required to be in the batting order. </w:t>
      </w:r>
    </w:p>
    <w:p w14:paraId="3573D67E" w14:textId="77777777" w:rsidR="00F53E97" w:rsidRPr="00ED097C" w:rsidRDefault="00F53E97" w:rsidP="00F31517">
      <w:pPr>
        <w:rPr>
          <w:b/>
          <w:sz w:val="32"/>
          <w:szCs w:val="32"/>
          <w:u w:val="single"/>
        </w:rPr>
      </w:pPr>
      <w:r>
        <w:t xml:space="preserve">                                              </w:t>
      </w:r>
      <w:r w:rsidR="00ED097C">
        <w:t xml:space="preserve"> </w:t>
      </w:r>
      <w:r>
        <w:t xml:space="preserve">  </w:t>
      </w:r>
      <w:r w:rsidRPr="00ED097C">
        <w:rPr>
          <w:b/>
          <w:sz w:val="32"/>
          <w:szCs w:val="32"/>
          <w:u w:val="single"/>
        </w:rPr>
        <w:t xml:space="preserve">OFFENSIVE SUBSTITUTION RULES </w:t>
      </w:r>
    </w:p>
    <w:p w14:paraId="37F869F4" w14:textId="3A5C0721" w:rsidR="003F2D65" w:rsidRDefault="003F2D65" w:rsidP="00F31517">
      <w:pPr>
        <w:rPr>
          <w:b/>
        </w:rPr>
      </w:pPr>
      <w:r>
        <w:t xml:space="preserve">Teams may choose to </w:t>
      </w:r>
      <w:r w:rsidRPr="001547CE">
        <w:rPr>
          <w:b/>
        </w:rPr>
        <w:t>bat 9 players</w:t>
      </w:r>
      <w:r>
        <w:t xml:space="preserve"> and substitute per the</w:t>
      </w:r>
      <w:r w:rsidR="00CF4C05">
        <w:t xml:space="preserve"> offensive substitution</w:t>
      </w:r>
      <w:r>
        <w:t xml:space="preserve"> </w:t>
      </w:r>
      <w:r w:rsidR="007E19F0">
        <w:t>rules,</w:t>
      </w:r>
      <w:r>
        <w:t xml:space="preserve"> or they may bat their </w:t>
      </w:r>
      <w:r w:rsidRPr="001547CE">
        <w:rPr>
          <w:b/>
        </w:rPr>
        <w:t>entire line up</w:t>
      </w:r>
      <w:r>
        <w:t xml:space="preserve">. This must be declared prior to </w:t>
      </w:r>
      <w:r w:rsidR="00851ACA">
        <w:t xml:space="preserve">the </w:t>
      </w:r>
      <w:r>
        <w:t xml:space="preserve">game at home plate and </w:t>
      </w:r>
      <w:r w:rsidRPr="00092286">
        <w:rPr>
          <w:b/>
        </w:rPr>
        <w:t>may not</w:t>
      </w:r>
      <w:r>
        <w:t xml:space="preserve"> be changed during </w:t>
      </w:r>
      <w:r w:rsidR="00851ACA">
        <w:t xml:space="preserve">the </w:t>
      </w:r>
      <w:r>
        <w:t xml:space="preserve">game. </w:t>
      </w:r>
      <w:r w:rsidR="00CF4C05" w:rsidRPr="00092286">
        <w:rPr>
          <w:b/>
        </w:rPr>
        <w:t>There is no EH/DH</w:t>
      </w:r>
    </w:p>
    <w:p w14:paraId="500588BC" w14:textId="77777777" w:rsidR="001F230F" w:rsidRDefault="001F230F" w:rsidP="00F31517">
      <w:r w:rsidRPr="001F230F">
        <w:rPr>
          <w:b/>
        </w:rPr>
        <w:t>If batting 9 players</w:t>
      </w:r>
      <w:r>
        <w:t>:</w:t>
      </w:r>
    </w:p>
    <w:p w14:paraId="7F5B7EFE" w14:textId="556EEA5F" w:rsidR="001F230F" w:rsidRDefault="001F230F" w:rsidP="00F31517">
      <w:r>
        <w:t xml:space="preserve"> A starter and substitute are married only in the batting order and can be moved in and out of batting order at any </w:t>
      </w:r>
      <w:r w:rsidR="00E5535E">
        <w:t>time but</w:t>
      </w:r>
      <w:r>
        <w:t xml:space="preserve"> </w:t>
      </w:r>
      <w:r w:rsidR="00092286">
        <w:t>must remain</w:t>
      </w:r>
      <w:r>
        <w:t xml:space="preserve"> in the same spot in the batting order. </w:t>
      </w:r>
    </w:p>
    <w:p w14:paraId="7423C949" w14:textId="77777777" w:rsidR="001F230F" w:rsidRDefault="001F230F" w:rsidP="00F31517">
      <w:r>
        <w:t xml:space="preserve">1. A player that bats must run the bases after his turn at bat. </w:t>
      </w:r>
    </w:p>
    <w:p w14:paraId="1BEDEED5" w14:textId="77777777" w:rsidR="001F230F" w:rsidRDefault="001F230F" w:rsidP="00F31517">
      <w:r>
        <w:t xml:space="preserve">2. Except, pitcher / catcher “Courtesy Runner Rule” </w:t>
      </w:r>
    </w:p>
    <w:p w14:paraId="11F017DB" w14:textId="77777777" w:rsidR="001F230F" w:rsidRDefault="001F230F" w:rsidP="00F31517">
      <w:r>
        <w:t xml:space="preserve">Exception, injured player. </w:t>
      </w:r>
    </w:p>
    <w:p w14:paraId="42CFE20F" w14:textId="77777777" w:rsidR="001F230F" w:rsidRDefault="001F230F" w:rsidP="00F31517">
      <w:r>
        <w:t>1. Substitute can be put in batting order for injured player.</w:t>
      </w:r>
    </w:p>
    <w:p w14:paraId="389643FD" w14:textId="5A189DAB" w:rsidR="0065258B" w:rsidRDefault="001F230F" w:rsidP="00F31517">
      <w:r>
        <w:t xml:space="preserve"> 2. Starter stays in current position.</w:t>
      </w:r>
    </w:p>
    <w:p w14:paraId="7D658A27" w14:textId="77777777" w:rsidR="007118B9" w:rsidRDefault="007118B9" w:rsidP="00F31517"/>
    <w:p w14:paraId="5FC48C02" w14:textId="3B71EB03" w:rsidR="00392366" w:rsidRDefault="0065258B" w:rsidP="00F31517">
      <w:pPr>
        <w:rPr>
          <w:b/>
        </w:rPr>
      </w:pPr>
      <w:r>
        <w:t>**</w:t>
      </w:r>
      <w:r w:rsidRPr="00903B1A">
        <w:rPr>
          <w:b/>
        </w:rPr>
        <w:t>GWSTL does not have a “must play” rule</w:t>
      </w:r>
    </w:p>
    <w:p w14:paraId="1C519AD9" w14:textId="77777777" w:rsidR="007118B9" w:rsidRDefault="007118B9" w:rsidP="00F31517"/>
    <w:p w14:paraId="123C07F7" w14:textId="77777777" w:rsidR="00597207" w:rsidRDefault="00597207" w:rsidP="00F31517">
      <w:r w:rsidRPr="004369C5">
        <w:rPr>
          <w:b/>
          <w:sz w:val="24"/>
          <w:szCs w:val="24"/>
        </w:rPr>
        <w:t>Important contact information</w:t>
      </w:r>
      <w:r>
        <w:t>:</w:t>
      </w:r>
    </w:p>
    <w:p w14:paraId="381F35FB" w14:textId="77777777" w:rsidR="007118B9" w:rsidRDefault="00597207" w:rsidP="00F31517">
      <w:pPr>
        <w:rPr>
          <w:rStyle w:val="Hyperlink"/>
        </w:rPr>
      </w:pPr>
      <w:r>
        <w:t xml:space="preserve">President – Bill Curtis -717-542-5387, </w:t>
      </w:r>
      <w:hyperlink r:id="rId7" w:history="1">
        <w:r w:rsidRPr="0008305A">
          <w:rPr>
            <w:rStyle w:val="Hyperlink"/>
          </w:rPr>
          <w:t>GWSTLPresident@aol.com</w:t>
        </w:r>
      </w:hyperlink>
    </w:p>
    <w:p w14:paraId="37D465DA" w14:textId="2FA3C091" w:rsidR="00597207" w:rsidRDefault="00597207" w:rsidP="00F31517">
      <w:r>
        <w:t xml:space="preserve">Vice President - Bob Swanger – 717-798-4604, </w:t>
      </w:r>
      <w:hyperlink r:id="rId8" w:history="1">
        <w:r w:rsidRPr="0008305A">
          <w:rPr>
            <w:rStyle w:val="Hyperlink"/>
          </w:rPr>
          <w:t>bobswanger@comcast.net</w:t>
        </w:r>
      </w:hyperlink>
    </w:p>
    <w:p w14:paraId="383750A5" w14:textId="093BC3C2" w:rsidR="004F4C5E" w:rsidRDefault="00AB1DF0">
      <w:pPr>
        <w:rPr>
          <w:rStyle w:val="Hyperlink"/>
        </w:rPr>
      </w:pPr>
      <w:r>
        <w:t xml:space="preserve">Treasurer – John Mock – 717-961-6531, </w:t>
      </w:r>
      <w:hyperlink r:id="rId9" w:history="1">
        <w:r w:rsidRPr="0008305A">
          <w:rPr>
            <w:rStyle w:val="Hyperlink"/>
          </w:rPr>
          <w:t>johndmock@yahoo.com</w:t>
        </w:r>
      </w:hyperlink>
    </w:p>
    <w:p w14:paraId="3D1DA282" w14:textId="3B49A81A" w:rsidR="004F4C5E" w:rsidRDefault="001D3D30">
      <w:r>
        <w:t xml:space="preserve">Secretary – Greg Minnich – </w:t>
      </w:r>
      <w:hyperlink r:id="rId10" w:history="1">
        <w:r w:rsidRPr="006E6886">
          <w:rPr>
            <w:rStyle w:val="Hyperlink"/>
          </w:rPr>
          <w:t>Greg928s@yahoo.com</w:t>
        </w:r>
      </w:hyperlink>
      <w:r>
        <w:t xml:space="preserve"> </w:t>
      </w:r>
      <w:bookmarkStart w:id="0" w:name="_GoBack"/>
      <w:bookmarkEnd w:id="0"/>
    </w:p>
    <w:sectPr w:rsidR="004F4C5E" w:rsidSect="00DD083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2401" w14:textId="77777777" w:rsidR="003F2269" w:rsidRDefault="003F2269" w:rsidP="00330631">
      <w:pPr>
        <w:spacing w:after="0" w:line="240" w:lineRule="auto"/>
      </w:pPr>
      <w:r>
        <w:separator/>
      </w:r>
    </w:p>
  </w:endnote>
  <w:endnote w:type="continuationSeparator" w:id="0">
    <w:p w14:paraId="66183BB8" w14:textId="77777777" w:rsidR="003F2269" w:rsidRDefault="003F2269" w:rsidP="0033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4D877" w14:textId="77777777" w:rsidR="003F2269" w:rsidRDefault="003F2269" w:rsidP="00330631">
      <w:pPr>
        <w:spacing w:after="0" w:line="240" w:lineRule="auto"/>
      </w:pPr>
      <w:r>
        <w:separator/>
      </w:r>
    </w:p>
  </w:footnote>
  <w:footnote w:type="continuationSeparator" w:id="0">
    <w:p w14:paraId="39F97632" w14:textId="77777777" w:rsidR="003F2269" w:rsidRDefault="003F2269" w:rsidP="0033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AC7"/>
    <w:multiLevelType w:val="hybridMultilevel"/>
    <w:tmpl w:val="80861D04"/>
    <w:lvl w:ilvl="0" w:tplc="AD263D3C">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C05B5"/>
    <w:multiLevelType w:val="hybridMultilevel"/>
    <w:tmpl w:val="1FC41940"/>
    <w:lvl w:ilvl="0" w:tplc="CB40F8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5E"/>
    <w:rsid w:val="00062AA1"/>
    <w:rsid w:val="00092286"/>
    <w:rsid w:val="00093134"/>
    <w:rsid w:val="000D5065"/>
    <w:rsid w:val="000E1F58"/>
    <w:rsid w:val="000F7139"/>
    <w:rsid w:val="00104415"/>
    <w:rsid w:val="00144342"/>
    <w:rsid w:val="001448C2"/>
    <w:rsid w:val="001547CE"/>
    <w:rsid w:val="00177DCC"/>
    <w:rsid w:val="001801C1"/>
    <w:rsid w:val="001B5C5B"/>
    <w:rsid w:val="001D2E80"/>
    <w:rsid w:val="001D3D30"/>
    <w:rsid w:val="001E42B9"/>
    <w:rsid w:val="001F230F"/>
    <w:rsid w:val="00207B4D"/>
    <w:rsid w:val="002541AD"/>
    <w:rsid w:val="0027295B"/>
    <w:rsid w:val="0030593B"/>
    <w:rsid w:val="00330631"/>
    <w:rsid w:val="00351DBC"/>
    <w:rsid w:val="003769E4"/>
    <w:rsid w:val="00392366"/>
    <w:rsid w:val="003D133A"/>
    <w:rsid w:val="003F2269"/>
    <w:rsid w:val="003F2D65"/>
    <w:rsid w:val="004132C0"/>
    <w:rsid w:val="004369C5"/>
    <w:rsid w:val="00441C58"/>
    <w:rsid w:val="00481EBA"/>
    <w:rsid w:val="004D1546"/>
    <w:rsid w:val="004F20D4"/>
    <w:rsid w:val="004F4C5E"/>
    <w:rsid w:val="0050767F"/>
    <w:rsid w:val="00510796"/>
    <w:rsid w:val="005208EB"/>
    <w:rsid w:val="00535DE7"/>
    <w:rsid w:val="005555E4"/>
    <w:rsid w:val="0057351B"/>
    <w:rsid w:val="00597207"/>
    <w:rsid w:val="00600ADA"/>
    <w:rsid w:val="00613286"/>
    <w:rsid w:val="0065258B"/>
    <w:rsid w:val="00666BB0"/>
    <w:rsid w:val="006B2F3A"/>
    <w:rsid w:val="006C47A6"/>
    <w:rsid w:val="006C5ABC"/>
    <w:rsid w:val="007118B9"/>
    <w:rsid w:val="007A667E"/>
    <w:rsid w:val="007B426A"/>
    <w:rsid w:val="007D564E"/>
    <w:rsid w:val="007E19F0"/>
    <w:rsid w:val="007E64D2"/>
    <w:rsid w:val="00851ACA"/>
    <w:rsid w:val="008E4813"/>
    <w:rsid w:val="00900326"/>
    <w:rsid w:val="00903B1A"/>
    <w:rsid w:val="00951D2F"/>
    <w:rsid w:val="00995B4C"/>
    <w:rsid w:val="009D0AEC"/>
    <w:rsid w:val="00A25C02"/>
    <w:rsid w:val="00AB06F9"/>
    <w:rsid w:val="00AB1DF0"/>
    <w:rsid w:val="00AB435B"/>
    <w:rsid w:val="00B04EE1"/>
    <w:rsid w:val="00B51BE3"/>
    <w:rsid w:val="00B51EE1"/>
    <w:rsid w:val="00B707F3"/>
    <w:rsid w:val="00BB2F2F"/>
    <w:rsid w:val="00C15F22"/>
    <w:rsid w:val="00C2658B"/>
    <w:rsid w:val="00C440FE"/>
    <w:rsid w:val="00C55F61"/>
    <w:rsid w:val="00C61B05"/>
    <w:rsid w:val="00CE0AD6"/>
    <w:rsid w:val="00CE359D"/>
    <w:rsid w:val="00CF4C05"/>
    <w:rsid w:val="00D278FE"/>
    <w:rsid w:val="00D609F2"/>
    <w:rsid w:val="00DD0837"/>
    <w:rsid w:val="00E5535E"/>
    <w:rsid w:val="00E65FF9"/>
    <w:rsid w:val="00E87C9F"/>
    <w:rsid w:val="00EA04EB"/>
    <w:rsid w:val="00EA58A8"/>
    <w:rsid w:val="00ED097C"/>
    <w:rsid w:val="00F12237"/>
    <w:rsid w:val="00F31517"/>
    <w:rsid w:val="00F53E97"/>
    <w:rsid w:val="00F9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66D9"/>
  <w15:chartTrackingRefBased/>
  <w15:docId w15:val="{9800C6A0-383F-41B5-9FFA-0BB4BB3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17"/>
    <w:pPr>
      <w:ind w:left="720"/>
      <w:contextualSpacing/>
    </w:pPr>
  </w:style>
  <w:style w:type="paragraph" w:styleId="Header">
    <w:name w:val="header"/>
    <w:basedOn w:val="Normal"/>
    <w:link w:val="HeaderChar"/>
    <w:uiPriority w:val="99"/>
    <w:unhideWhenUsed/>
    <w:rsid w:val="0033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1"/>
  </w:style>
  <w:style w:type="paragraph" w:styleId="Footer">
    <w:name w:val="footer"/>
    <w:basedOn w:val="Normal"/>
    <w:link w:val="FooterChar"/>
    <w:uiPriority w:val="99"/>
    <w:unhideWhenUsed/>
    <w:rsid w:val="0033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1"/>
  </w:style>
  <w:style w:type="character" w:styleId="Hyperlink">
    <w:name w:val="Hyperlink"/>
    <w:basedOn w:val="DefaultParagraphFont"/>
    <w:uiPriority w:val="99"/>
    <w:unhideWhenUsed/>
    <w:rsid w:val="00597207"/>
    <w:rPr>
      <w:color w:val="0563C1" w:themeColor="hyperlink"/>
      <w:u w:val="single"/>
    </w:rPr>
  </w:style>
  <w:style w:type="paragraph" w:styleId="BalloonText">
    <w:name w:val="Balloon Text"/>
    <w:basedOn w:val="Normal"/>
    <w:link w:val="BalloonTextChar"/>
    <w:uiPriority w:val="99"/>
    <w:semiHidden/>
    <w:unhideWhenUsed/>
    <w:rsid w:val="0043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C5"/>
    <w:rPr>
      <w:rFonts w:ascii="Segoe UI" w:hAnsi="Segoe UI" w:cs="Segoe UI"/>
      <w:sz w:val="18"/>
      <w:szCs w:val="18"/>
    </w:rPr>
  </w:style>
  <w:style w:type="character" w:styleId="UnresolvedMention">
    <w:name w:val="Unresolved Mention"/>
    <w:basedOn w:val="DefaultParagraphFont"/>
    <w:uiPriority w:val="99"/>
    <w:semiHidden/>
    <w:unhideWhenUsed/>
    <w:rsid w:val="001D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9139">
      <w:bodyDiv w:val="1"/>
      <w:marLeft w:val="0"/>
      <w:marRight w:val="0"/>
      <w:marTop w:val="0"/>
      <w:marBottom w:val="0"/>
      <w:divBdr>
        <w:top w:val="none" w:sz="0" w:space="0" w:color="auto"/>
        <w:left w:val="none" w:sz="0" w:space="0" w:color="auto"/>
        <w:bottom w:val="none" w:sz="0" w:space="0" w:color="auto"/>
        <w:right w:val="none" w:sz="0" w:space="0" w:color="auto"/>
      </w:divBdr>
    </w:div>
    <w:div w:id="507718796">
      <w:bodyDiv w:val="1"/>
      <w:marLeft w:val="0"/>
      <w:marRight w:val="0"/>
      <w:marTop w:val="0"/>
      <w:marBottom w:val="0"/>
      <w:divBdr>
        <w:top w:val="none" w:sz="0" w:space="0" w:color="auto"/>
        <w:left w:val="none" w:sz="0" w:space="0" w:color="auto"/>
        <w:bottom w:val="none" w:sz="0" w:space="0" w:color="auto"/>
        <w:right w:val="none" w:sz="0" w:space="0" w:color="auto"/>
      </w:divBdr>
    </w:div>
    <w:div w:id="21180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swanger@comcast.net" TargetMode="External"/><Relationship Id="rId3" Type="http://schemas.openxmlformats.org/officeDocument/2006/relationships/settings" Target="settings.xml"/><Relationship Id="rId7" Type="http://schemas.openxmlformats.org/officeDocument/2006/relationships/hyperlink" Target="mailto:GWSTLPresident@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eg928s@yahoo.com" TargetMode="External"/><Relationship Id="rId4" Type="http://schemas.openxmlformats.org/officeDocument/2006/relationships/webSettings" Target="webSettings.xml"/><Relationship Id="rId9" Type="http://schemas.openxmlformats.org/officeDocument/2006/relationships/hyperlink" Target="mailto:johndmoc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william curtis</cp:lastModifiedBy>
  <cp:revision>10</cp:revision>
  <cp:lastPrinted>2018-04-10T21:45:00Z</cp:lastPrinted>
  <dcterms:created xsi:type="dcterms:W3CDTF">2019-02-13T19:31:00Z</dcterms:created>
  <dcterms:modified xsi:type="dcterms:W3CDTF">2019-04-04T01:31:00Z</dcterms:modified>
</cp:coreProperties>
</file>